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A7B8A" w:rsidRDefault="006A7B8A" w:rsidP="003A7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Skill</w:t>
      </w:r>
      <w:proofErr w:type="spellEnd"/>
      <w:r w:rsidRPr="006A7B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Management</w:t>
      </w:r>
      <w:proofErr w:type="spellEnd"/>
      <w:r w:rsidRPr="006A7B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B8A">
        <w:rPr>
          <w:rFonts w:ascii="Times New Roman" w:hAnsi="Times New Roman" w:cs="Times New Roman"/>
          <w:b/>
          <w:sz w:val="32"/>
          <w:szCs w:val="32"/>
        </w:rPr>
        <w:t>Plan</w:t>
      </w:r>
      <w:proofErr w:type="spellEnd"/>
    </w:p>
    <w:p w:rsidR="006A7B8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94">
        <w:rPr>
          <w:rFonts w:ascii="Times New Roman" w:hAnsi="Times New Roman" w:cs="Times New Roman"/>
          <w:color w:val="000000" w:themeColor="text1"/>
          <w:sz w:val="32"/>
          <w:szCs w:val="32"/>
        </w:rPr>
        <w:t>Компетенция «Графический дизайн»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A7B8A" w:rsidRPr="006A7B8A" w:rsidRDefault="006A7B8A" w:rsidP="006A7B8A">
      <w:pPr>
        <w:jc w:val="center"/>
        <w:rPr>
          <w:rFonts w:ascii="Times New Roman" w:hAnsi="Times New Roman" w:cs="Times New Roman"/>
          <w:noProof/>
          <w:lang w:eastAsia="ru-RU"/>
        </w:rPr>
      </w:pPr>
      <w:r w:rsidRPr="006A7B8A">
        <w:rPr>
          <w:rFonts w:ascii="Times New Roman" w:hAnsi="Times New Roman" w:cs="Times New Roman"/>
          <w:noProof/>
          <w:lang w:eastAsia="ru-RU"/>
        </w:rPr>
        <w:t>VII Открытый региональный чемпионат «Молодые профессионалы»</w:t>
      </w:r>
    </w:p>
    <w:p w:rsidR="006A7B8A" w:rsidRPr="006A7B8A" w:rsidRDefault="006A7B8A" w:rsidP="006A7B8A">
      <w:pPr>
        <w:jc w:val="center"/>
        <w:rPr>
          <w:rFonts w:ascii="Times New Roman" w:hAnsi="Times New Roman" w:cs="Times New Roman"/>
          <w:noProof/>
          <w:lang w:eastAsia="ru-RU"/>
        </w:rPr>
      </w:pPr>
      <w:r w:rsidRPr="006A7B8A">
        <w:rPr>
          <w:rFonts w:ascii="Times New Roman" w:hAnsi="Times New Roman" w:cs="Times New Roman"/>
          <w:noProof/>
          <w:lang w:eastAsia="ru-RU"/>
        </w:rPr>
        <w:t>(Worldskills Russia)  Республики Бурятия</w:t>
      </w:r>
    </w:p>
    <w:p w:rsidR="003A77FA" w:rsidRDefault="006A7B8A" w:rsidP="006A7B8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A7B8A">
        <w:rPr>
          <w:rFonts w:ascii="Times New Roman" w:hAnsi="Times New Roman" w:cs="Times New Roman"/>
          <w:noProof/>
          <w:lang w:eastAsia="ru-RU"/>
        </w:rPr>
        <w:t>г. Улан - Удэ, 16 ноября – 20 ноября 2020 года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5C1694" w:rsidRDefault="005C1694" w:rsidP="003A77FA">
      <w:pPr>
        <w:jc w:val="center"/>
        <w:sectPr w:rsidR="005C1694" w:rsidSect="00D91A4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Skill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Management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Plan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обязательной частью системы контроля качества в рамках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Открытого Регионального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Чемпионата  «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Молодые профессионалы» (</w:t>
      </w:r>
      <w:proofErr w:type="spellStart"/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WorldSkills</w:t>
      </w:r>
      <w:proofErr w:type="spellEnd"/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Russia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) Республики Бурятия.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SMP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каждым днем соревнований.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Команда управления компетенцией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SMT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MC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CE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DCE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TE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 xml:space="preserve">) ответственна за производство, составление плана за 1 день до соревнований (этого до </w:t>
      </w:r>
      <w:r w:rsidRPr="006A7B8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6A7B8A" w:rsidRPr="006A7B8A" w:rsidRDefault="006A7B8A" w:rsidP="006A7B8A">
      <w:pPr>
        <w:spacing w:after="48" w:line="100" w:lineRule="atLeast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обозначения: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—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 2 дня  до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—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день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+ </w:t>
      </w:r>
      <w:proofErr w:type="gramStart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 -</w:t>
      </w:r>
      <w:proofErr w:type="gramEnd"/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день  после соревнований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CE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эксперт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DCE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Главного эксперта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TE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Технический эксперт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EC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 компатриот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IE – 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Независимый эксперт 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SMT —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Команда управления компетенцией</w:t>
      </w:r>
    </w:p>
    <w:p w:rsidR="006A7B8A" w:rsidRPr="006A7B8A" w:rsidRDefault="006A7B8A" w:rsidP="006A7B8A">
      <w:pPr>
        <w:numPr>
          <w:ilvl w:val="0"/>
          <w:numId w:val="1"/>
        </w:numPr>
        <w:tabs>
          <w:tab w:val="num" w:pos="1276"/>
        </w:tabs>
        <w:suppressAutoHyphens/>
        <w:spacing w:after="48" w:line="100" w:lineRule="atLeast"/>
        <w:ind w:firstLine="1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r w:rsidRPr="006A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–конкурсанты </w:t>
      </w:r>
    </w:p>
    <w:p w:rsidR="000E1B8C" w:rsidRDefault="005C1694" w:rsidP="005C1694">
      <w:pPr>
        <w:rPr>
          <w:noProof/>
          <w:lang w:eastAsia="ru-RU"/>
        </w:rPr>
      </w:pPr>
      <w:r>
        <w:t xml:space="preserve">           </w:t>
      </w: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Pr="006A7B8A" w:rsidRDefault="006A7B8A" w:rsidP="006A7B8A">
      <w:pPr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ПРОГРАММА </w:t>
      </w:r>
    </w:p>
    <w:p w:rsidR="006A7B8A" w:rsidRPr="006A7B8A" w:rsidRDefault="006A7B8A" w:rsidP="006A7B8A">
      <w:pPr>
        <w:shd w:val="clear" w:color="auto" w:fill="FFFFFF"/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VII</w:t>
      </w: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Открытого</w:t>
      </w:r>
      <w:proofErr w:type="gramEnd"/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регионального чемпионата «Молодые профессионалы» </w:t>
      </w:r>
    </w:p>
    <w:p w:rsidR="006A7B8A" w:rsidRPr="006A7B8A" w:rsidRDefault="006A7B8A" w:rsidP="006A7B8A">
      <w:pPr>
        <w:shd w:val="clear" w:color="auto" w:fill="FFFFFF"/>
        <w:tabs>
          <w:tab w:val="left" w:pos="567"/>
        </w:tabs>
        <w:spacing w:line="242" w:lineRule="auto"/>
        <w:ind w:left="1023" w:hanging="1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proofErr w:type="spellStart"/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WorldSkills</w:t>
      </w:r>
      <w:proofErr w:type="spellEnd"/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A7B8A">
        <w:rPr>
          <w:rFonts w:ascii="Arial" w:eastAsia="Times New Roman" w:hAnsi="Arial" w:cs="Arial"/>
          <w:b/>
          <w:sz w:val="28"/>
          <w:szCs w:val="28"/>
          <w:lang w:val="en-US" w:eastAsia="ru-RU"/>
        </w:rPr>
        <w:t>Russia</w:t>
      </w:r>
      <w:r w:rsidRPr="006A7B8A">
        <w:rPr>
          <w:rFonts w:ascii="Arial" w:eastAsia="Times New Roman" w:hAnsi="Arial" w:cs="Arial"/>
          <w:b/>
          <w:sz w:val="28"/>
          <w:szCs w:val="28"/>
          <w:lang w:eastAsia="ru-RU"/>
        </w:rPr>
        <w:t>) Республики Бурятия</w:t>
      </w:r>
    </w:p>
    <w:p w:rsidR="006A7B8A" w:rsidRPr="006A7B8A" w:rsidRDefault="006A7B8A" w:rsidP="006A7B8A">
      <w:pPr>
        <w:spacing w:after="48" w:line="100" w:lineRule="atLeast"/>
        <w:ind w:left="102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331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701"/>
        <w:gridCol w:w="1134"/>
        <w:gridCol w:w="2977"/>
        <w:gridCol w:w="2977"/>
        <w:gridCol w:w="1276"/>
        <w:gridCol w:w="1559"/>
        <w:gridCol w:w="2693"/>
      </w:tblGrid>
      <w:tr w:rsidR="006A7B8A" w:rsidRPr="006A7B8A" w:rsidTr="006A7B8A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С-2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С-1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С1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DBDB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С+1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346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5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397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 xml:space="preserve"> 16.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17.11.2020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18.1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.2020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19.1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323E4F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20.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val="en-US" w:eastAsia="ar-SA"/>
              </w:rPr>
              <w:t>11</w:t>
            </w:r>
            <w:r w:rsidRPr="006A7B8A">
              <w:rPr>
                <w:rFonts w:ascii="Times New Roman" w:eastAsia="SimSun" w:hAnsi="Times New Roman" w:cs="Times New Roman"/>
                <w:b/>
                <w:color w:val="323E4F"/>
                <w:kern w:val="1"/>
                <w:lang w:eastAsia="ar-SA"/>
              </w:rPr>
              <w:t>.2020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340"/>
        </w:trPr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понедельник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вторник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среда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четверг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пятница</w:t>
            </w:r>
          </w:p>
        </w:tc>
      </w:tr>
      <w:tr w:rsidR="006A7B8A" w:rsidRPr="006A7B8A" w:rsidTr="00AD025A">
        <w:trPr>
          <w:gridBefore w:val="1"/>
          <w:wBefore w:w="14" w:type="dxa"/>
          <w:trHeight w:val="6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Дни до  соревнований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Соревновательные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  <w:t>День после соревнований</w:t>
            </w:r>
          </w:p>
        </w:tc>
      </w:tr>
      <w:tr w:rsidR="006A7B8A" w:rsidRPr="006A7B8A" w:rsidTr="006A7B8A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День С-2</w:t>
            </w:r>
          </w:p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Понедельник 16.11.2020 (День 1 из 5)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44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1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10.00-12.00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Приемка площадки чемпионата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  <w:tr w:rsidR="006A7B8A" w:rsidRPr="006A7B8A" w:rsidTr="006A7B8A">
        <w:trPr>
          <w:gridBefore w:val="1"/>
          <w:wBefore w:w="14" w:type="dxa"/>
          <w:trHeight w:hRule="exact" w:val="1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16.00-17.00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Торжественная церемония ОТКРЫТИЯ Чемпионата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SMT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Все эксперты </w:t>
            </w:r>
          </w:p>
          <w:p w:rsid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Конкурсанты</w:t>
            </w:r>
          </w:p>
          <w:p w:rsid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6A7B8A" w:rsidRPr="006A7B8A" w:rsidTr="006A7B8A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>День С-1</w:t>
            </w:r>
          </w:p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Вторник 17.11.2020 (День 2 из 5)</w:t>
            </w:r>
          </w:p>
        </w:tc>
      </w:tr>
      <w:tr w:rsidR="006A7B8A" w:rsidRPr="006A7B8A" w:rsidTr="006A7B8A">
        <w:trPr>
          <w:gridBefore w:val="1"/>
          <w:wBefore w:w="14" w:type="dxa"/>
          <w:trHeight w:hRule="exact" w:val="5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08.30-10.00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 на площадке чемпионата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экспертов в системе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 при проведении массовых мероприятий.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работы на площадке.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экспертного сообщества: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-разграничение полномочий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-распределение судейских ролей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-временной регламент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регламента чемпионата, Кодекса этики и Технического описания компетенции.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Подписание протоколов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соответствии площадки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соответствии расходных материалов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ознакомлении с временным регламентом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разграничении полномочий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1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конкурсантов, проверка документов конкурсантов.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 при проведении массовых мероприятий.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Жеребьевка рабочих мест.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1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10.30-13.00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конкурсантов с оборудованием и рабочими местами. 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оборудования.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рабочего места.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9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13.00-14.00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1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критериями оценивания.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Загрузка критериев оценки в систему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 фиксации схемы оценки.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6A7B8A">
        <w:trPr>
          <w:gridBefore w:val="1"/>
          <w:wBefore w:w="14" w:type="dxa"/>
          <w:trHeight w:hRule="exact" w:val="30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left="3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оценочных ведомостей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(CE)</w:t>
            </w:r>
          </w:p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spacing w:line="242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left="1023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ind w:left="102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6A7B8A" w:rsidRPr="006A7B8A" w:rsidTr="006A7B8A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 xml:space="preserve"> День С1</w:t>
            </w:r>
          </w:p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Среда 18.11.2020 (День3 из 5)</w:t>
            </w:r>
          </w:p>
        </w:tc>
      </w:tr>
      <w:tr w:rsidR="006A7B8A" w:rsidRPr="006A7B8A" w:rsidTr="00AD025A">
        <w:trPr>
          <w:trHeight w:hRule="exact" w:val="40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6A7B8A" w:rsidRPr="006A7B8A" w:rsidTr="006A7B8A">
        <w:trPr>
          <w:trHeight w:hRule="exact" w:val="1800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08.00-08.10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экспертов, конкурсантов на площадке чемпионата.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left="3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A7B8A" w:rsidRPr="006A7B8A" w:rsidTr="006A7B8A">
        <w:trPr>
          <w:trHeight w:hRule="exact" w:val="1951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08.10-08.30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6A7B8A">
        <w:trPr>
          <w:trHeight w:hRule="exact" w:val="1360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08.30-08.45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6A7B8A">
        <w:trPr>
          <w:trHeight w:hRule="exact" w:val="136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08.45-09.00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AD025A">
        <w:trPr>
          <w:trHeight w:hRule="exact" w:val="1196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09.00-13.00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1</w:t>
            </w: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AD025A">
        <w:trPr>
          <w:trHeight w:hRule="exact" w:val="573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13.00-13.30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trHeight w:hRule="exact" w:val="1368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13.30-13.45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AD025A">
        <w:trPr>
          <w:trHeight w:hRule="exact" w:val="1514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13.45-14.00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AD025A">
        <w:trPr>
          <w:trHeight w:hRule="exact" w:val="1309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14.00-18.00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2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AD025A">
        <w:trPr>
          <w:trHeight w:hRule="exact" w:val="1704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18.00 -20.00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групп судей.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Выставление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сверенных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оценок в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Модуль 1 и 2.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6A7B8A">
        <w:trPr>
          <w:trHeight w:val="519"/>
        </w:trPr>
        <w:tc>
          <w:tcPr>
            <w:tcW w:w="1433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BE4D5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 xml:space="preserve"> День С2</w:t>
            </w:r>
          </w:p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Четверг 19.11.2020 (День 4 из 5)</w:t>
            </w:r>
          </w:p>
        </w:tc>
      </w:tr>
      <w:tr w:rsidR="006A7B8A" w:rsidRPr="006A7B8A" w:rsidTr="00AD025A">
        <w:trPr>
          <w:trHeight w:hRule="exact" w:val="2040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08.00-08.10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экспертов, конкурсантов на площадке чемпионата.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left="3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6A7B8A" w:rsidRPr="006A7B8A" w:rsidTr="00AD025A">
        <w:trPr>
          <w:trHeight w:hRule="exact" w:val="178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08.10-08.30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по ОТ и ТБ.</w:t>
            </w:r>
          </w:p>
          <w:p w:rsidR="006A7B8A" w:rsidRPr="006A7B8A" w:rsidRDefault="006A7B8A" w:rsidP="006A7B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тулбоксов</w:t>
            </w:r>
            <w:proofErr w:type="spellEnd"/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7B8A" w:rsidRPr="006A7B8A" w:rsidRDefault="006A7B8A" w:rsidP="006A7B8A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Подписание протоколов.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trHeight w:hRule="exact" w:val="639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08.30-08.45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AD025A">
        <w:trPr>
          <w:trHeight w:hRule="exact" w:val="1641"/>
        </w:trPr>
        <w:tc>
          <w:tcPr>
            <w:tcW w:w="17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08.45-09.00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6A7B8A" w:rsidRPr="006A7B8A" w:rsidTr="00AD025A">
        <w:trPr>
          <w:trHeight w:hRule="exact" w:val="1313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09.00-13.00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3</w:t>
            </w: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AD025A">
        <w:trPr>
          <w:trHeight w:hRule="exact" w:val="53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13.00-13.30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B8A" w:rsidRPr="006A7B8A" w:rsidTr="00AD025A">
        <w:trPr>
          <w:trHeight w:hRule="exact" w:val="129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13.30-13.45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AD025A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13.45-14.00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after="4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Брифинг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pacing w:after="48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7B8A" w:rsidRPr="006A7B8A" w:rsidTr="00AD025A">
        <w:trPr>
          <w:trHeight w:hRule="exact" w:val="1355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14.00-17.00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Выполнение Модуля 4</w:t>
            </w:r>
            <w:bookmarkStart w:id="0" w:name="_GoBack"/>
            <w:bookmarkEnd w:id="0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Технический эксперт (</w:t>
            </w:r>
            <w:r w:rsidRPr="006A7B8A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TE</w:t>
            </w:r>
            <w:r w:rsidRPr="006A7B8A">
              <w:rPr>
                <w:rFonts w:ascii="Times New Roman" w:eastAsia="SimSun" w:hAnsi="Times New Roman" w:cs="Times New Roman"/>
                <w:kern w:val="1"/>
                <w:lang w:eastAsia="ar-SA"/>
              </w:rPr>
              <w:t>)</w:t>
            </w:r>
          </w:p>
        </w:tc>
      </w:tr>
      <w:tr w:rsidR="006A7B8A" w:rsidRPr="006A7B8A" w:rsidTr="00AD025A">
        <w:trPr>
          <w:trHeight w:hRule="exact" w:val="3558"/>
        </w:trPr>
        <w:tc>
          <w:tcPr>
            <w:tcW w:w="17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ar-SA"/>
              </w:rPr>
              <w:t>7</w:t>
            </w: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.00 -21.00</w:t>
            </w:r>
          </w:p>
        </w:tc>
        <w:tc>
          <w:tcPr>
            <w:tcW w:w="836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групп судей.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Выставление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сверенных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Внесение оценок в 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CIS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Модуль 3 и 4.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рукописных и печатных форм.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Подписание итоговых протоколов, протоколов блокировки оценок.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Оформление всей документации РЧ 2019. 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Сдача результатов в дирекцию чемпионата.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CIS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</w:tr>
      <w:tr w:rsidR="006A7B8A" w:rsidRPr="006A7B8A" w:rsidTr="006A7B8A">
        <w:trPr>
          <w:gridBefore w:val="1"/>
          <w:wBefore w:w="14" w:type="dxa"/>
          <w:trHeight w:val="489"/>
        </w:trPr>
        <w:tc>
          <w:tcPr>
            <w:tcW w:w="14317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5DCE4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lastRenderedPageBreak/>
              <w:t>День С+1</w:t>
            </w:r>
          </w:p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Пятница  20.11.2020 (День 5 из 5)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329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Время</w:t>
            </w:r>
          </w:p>
        </w:tc>
        <w:tc>
          <w:tcPr>
            <w:tcW w:w="83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  <w:tr w:rsidR="006A7B8A" w:rsidRPr="006A7B8A" w:rsidTr="00AD025A">
        <w:trPr>
          <w:gridBefore w:val="1"/>
          <w:wBefore w:w="14" w:type="dxa"/>
          <w:trHeight w:hRule="exact" w:val="1931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10.00 -12.00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Брифинг с конкурсантами.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Совещание экспертов.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Проектирование деятельности на следующий чемпионат.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Эксперты-компатриоты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эксперта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DCE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pacing w:after="48" w:line="242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эксперты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Конкурсанты (</w:t>
            </w:r>
            <w:proofErr w:type="gramStart"/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эксперт (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</w:t>
            </w:r>
            <w:r w:rsidRPr="006A7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7B8A" w:rsidRPr="006A7B8A" w:rsidRDefault="006A7B8A" w:rsidP="006A7B8A">
            <w:pPr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4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12.00-13.00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6A7B8A" w:rsidRPr="006A7B8A" w:rsidTr="00AD025A">
        <w:trPr>
          <w:gridBefore w:val="1"/>
          <w:wBefore w:w="14" w:type="dxa"/>
          <w:trHeight w:hRule="exact" w:val="10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14.00-1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6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.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0</w:t>
            </w: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Торжественная церемония ЗАКРЫТИЯ Чемпионата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val="en-US" w:eastAsia="ar-SA"/>
              </w:rPr>
              <w:t>SMT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 xml:space="preserve">Все эксперты </w:t>
            </w:r>
          </w:p>
          <w:p w:rsidR="006A7B8A" w:rsidRPr="006A7B8A" w:rsidRDefault="006A7B8A" w:rsidP="006A7B8A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A7B8A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Участники</w:t>
            </w:r>
          </w:p>
        </w:tc>
      </w:tr>
    </w:tbl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>
      <w:pPr>
        <w:rPr>
          <w:noProof/>
          <w:lang w:eastAsia="ru-RU"/>
        </w:rPr>
      </w:pPr>
    </w:p>
    <w:p w:rsidR="006A7B8A" w:rsidRDefault="006A7B8A" w:rsidP="005C1694"/>
    <w:sectPr w:rsidR="006A7B8A" w:rsidSect="005C1694">
      <w:pgSz w:w="16840" w:h="1190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0" w:rsidRDefault="00412520" w:rsidP="00CC7BFC">
      <w:r>
        <w:separator/>
      </w:r>
    </w:p>
  </w:endnote>
  <w:endnote w:type="continuationSeparator" w:id="0">
    <w:p w:rsidR="00412520" w:rsidRDefault="0041252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6998440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5C169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</w:t>
              </w:r>
              <w:r w:rsidR="005C1694">
                <w:rPr>
                  <w:rFonts w:ascii="Times New Roman" w:hAnsi="Times New Roman" w:cs="Times New Roman"/>
                  <w:sz w:val="18"/>
                  <w:szCs w:val="18"/>
                </w:rPr>
                <w:t>компетенция Графический дизайн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A7B8A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50543912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C1694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(компетенция Графический дизайн)</w:t>
              </w:r>
            </w:p>
          </w:tc>
        </w:sdtContent>
      </w:sdt>
    </w:tr>
  </w:tbl>
  <w:p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0" w:rsidRDefault="00412520" w:rsidP="00CC7BFC">
      <w:r>
        <w:separator/>
      </w:r>
    </w:p>
  </w:footnote>
  <w:footnote w:type="continuationSeparator" w:id="0">
    <w:p w:rsidR="00412520" w:rsidRDefault="0041252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94" w:rsidRDefault="005C1694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1609A46B" wp14:editId="0AF54736">
          <wp:simplePos x="0" y="0"/>
          <wp:positionH relativeFrom="column">
            <wp:posOffset>4963795</wp:posOffset>
          </wp:positionH>
          <wp:positionV relativeFrom="paragraph">
            <wp:posOffset>-157163</wp:posOffset>
          </wp:positionV>
          <wp:extent cx="1190625" cy="871220"/>
          <wp:effectExtent l="0" t="0" r="0" b="5080"/>
          <wp:wrapNone/>
          <wp:docPr id="9" name="Рисунок 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19062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3A77FA"/>
    <w:rsid w:val="00412520"/>
    <w:rsid w:val="005C1694"/>
    <w:rsid w:val="00655CF0"/>
    <w:rsid w:val="00692EA8"/>
    <w:rsid w:val="006A7B8A"/>
    <w:rsid w:val="007A6086"/>
    <w:rsid w:val="0097698A"/>
    <w:rsid w:val="00A35B5E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7578C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332A-AC4D-478D-96A2-D7B53ECD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(компетенция Графический дизайн)</dc:creator>
  <cp:keywords/>
  <dc:description/>
  <cp:lastModifiedBy>1</cp:lastModifiedBy>
  <cp:revision>7</cp:revision>
  <dcterms:created xsi:type="dcterms:W3CDTF">2018-06-26T11:55:00Z</dcterms:created>
  <dcterms:modified xsi:type="dcterms:W3CDTF">2020-10-12T08:21:00Z</dcterms:modified>
</cp:coreProperties>
</file>